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Виплати на проживання для ВПО</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Виплати на проживання для ВПО є частиною підтримки, яку забезпечує Уряд для внутрішньо переміщених осіб. Це - кризова виплата українцям, які, через війну, залишили свої домівки і найбільше потребують підтримки. Вона є тимчасовою і надається громадянам, які найбільше її потребують.</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 1 листопада 2023 року допомога призначається на 6 місяців на сім'ю, яка вперше звернулася за призначенням допомоги, та виплачується щомісяця одному з членів сім'ї (уповноваженій особі) з розрахунку на кожного члена родини:</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осіб з інвалідністю та дітей - 3 тис. грн;</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інших осіб -  2 тис. грн.</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Допомога призначається ВПО: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які перемістилися (чи повторно перемістилися) з 1 січня 2022 р. з регіонів, включених до переліку територій, на яких ведуться (велися) бойові дії або тимчасово окупованих російською федерацією;</w:t>
      </w:r>
    </w:p>
    <w:p w:rsidR="00000000" w:rsidDel="00000000" w:rsidP="00000000" w:rsidRDefault="00000000" w:rsidRPr="00000000" w14:paraId="0000000C">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яких житло зруйноване або непридатне для проживання та інформація про яке внесена до Державного реєстру пошкодженого та знищеного майна (за технічної можливості) або щодо якого було подано документальне підтвердження факту пошкодження чи знищення органом місцевого самоврядування, в разі його відсутності - обласною державною (військовою) адміністрацією;</w:t>
      </w:r>
    </w:p>
    <w:p w:rsidR="00000000" w:rsidDel="00000000" w:rsidP="00000000" w:rsidRDefault="00000000" w:rsidRPr="00000000" w14:paraId="0000000D">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дитині, яка народилася у внутрішньо переміщеної особи, відомості про яку включено до Єдиної інформаційної бази даних про внутрішньо переміщених осіб.</w:t>
      </w:r>
    </w:p>
    <w:p w:rsidR="00000000" w:rsidDel="00000000" w:rsidP="00000000" w:rsidRDefault="00000000" w:rsidRPr="00000000" w14:paraId="0000000E">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Діти/особи віком до 23 років, які навчаються за денною або дуальною формою здобуття освіти в закладах професійної (професійно-технічної), фахової передвищої, вищої освіти після досягнення ними 18 років і не мають власних сімей, можуть звертатися за призначенням допомоги особисто, якщо вони проживають окремо від сім'ї.</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Як оформити виплату</w:t>
      </w:r>
    </w:p>
    <w:p w:rsidR="00000000" w:rsidDel="00000000" w:rsidP="00000000" w:rsidRDefault="00000000" w:rsidRPr="00000000" w14:paraId="00000011">
      <w:pPr>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Онлайн</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Оформлення допомоги для ВПО в Дії - це комплексна послуга в застосунку, тобто заявки на допомогу та довідку ВПО подаються одночасно. Подайте заявку на оформлення допомоги і чекайте на довідку ВПО в переліку своїх документів у Дії.</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Як це зробити:</w:t>
      </w:r>
      <w:r w:rsidDel="00000000" w:rsidR="00000000" w:rsidRPr="00000000">
        <w:rPr>
          <w:rtl w:val="0"/>
        </w:rPr>
      </w:r>
    </w:p>
    <w:p w:rsidR="00000000" w:rsidDel="00000000" w:rsidP="00000000" w:rsidRDefault="00000000" w:rsidRPr="00000000" w14:paraId="00000014">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Переконайтеся, що у вас встановлена остання версія застосунку Дія.</w:t>
      </w:r>
    </w:p>
    <w:p w:rsidR="00000000" w:rsidDel="00000000" w:rsidP="00000000" w:rsidRDefault="00000000" w:rsidRPr="00000000" w14:paraId="00000015">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Зайдіть у Дію, натисніть Послуги ⟶ Оформлення допомоги для ВПО.</w:t>
      </w:r>
    </w:p>
    <w:p w:rsidR="00000000" w:rsidDel="00000000" w:rsidP="00000000" w:rsidRDefault="00000000" w:rsidRPr="00000000" w14:paraId="00000016">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Вкажіть актуальну адресу поточного місця проживання.</w:t>
      </w:r>
    </w:p>
    <w:p w:rsidR="00000000" w:rsidDel="00000000" w:rsidP="00000000" w:rsidRDefault="00000000" w:rsidRPr="00000000" w14:paraId="00000017">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Підтвердьте місце за допомогою геолокації.</w:t>
      </w:r>
    </w:p>
    <w:p w:rsidR="00000000" w:rsidDel="00000000" w:rsidP="00000000" w:rsidRDefault="00000000" w:rsidRPr="00000000" w14:paraId="00000018">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Натисніть Зареєструватися без дітей, якщо не маєте дитини або хочете зареєструватися без неї. Якщо ж у вас є дитина й ви хочете оформити їй довідку переселенця та допомогу, дивіться інструкцію, як оформити довідку ВПО для дитини.</w:t>
      </w:r>
    </w:p>
    <w:p w:rsidR="00000000" w:rsidDel="00000000" w:rsidP="00000000" w:rsidRDefault="00000000" w:rsidRPr="00000000" w14:paraId="00000019">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Для оформлення фінансової допомоги, натисніть Хочу отримати допомогу й виберіть картку єПідтримка. Якщо вам потрібна додаткова допомога, вкажіть, яка саме - медична, освітня та/або гуманітарна - і залиште контактні дані.</w:t>
      </w:r>
    </w:p>
    <w:p w:rsidR="00000000" w:rsidDel="00000000" w:rsidP="00000000" w:rsidRDefault="00000000" w:rsidRPr="00000000" w14:paraId="0000001A">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Перевірте, чи всі дані в заявці вказані правильно, та натисніть Надіслати.</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 послуга доступна лише для громадян, які ще не мають довідки ВПО. Відеоінструкція, якою можна скористатися - за посиланням </w:t>
      </w:r>
    </w:p>
    <w:p w:rsidR="00000000" w:rsidDel="00000000" w:rsidP="00000000" w:rsidRDefault="00000000" w:rsidRPr="00000000" w14:paraId="0000001C">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Офлайн</w:t>
      </w:r>
    </w:p>
    <w:p w:rsidR="00000000" w:rsidDel="00000000" w:rsidP="00000000" w:rsidRDefault="00000000" w:rsidRPr="00000000" w14:paraId="0000001E">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Заяву про надання допомоги на проживання може подати:</w:t>
      </w:r>
    </w:p>
    <w:p w:rsidR="00000000" w:rsidDel="00000000" w:rsidP="00000000" w:rsidRDefault="00000000" w:rsidRPr="00000000" w14:paraId="0000001F">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до структурного підрозділу з питань соціального захисту населення районної, районної у м. Києві державної (військової) адміністрації;</w:t>
      </w:r>
    </w:p>
    <w:p w:rsidR="00000000" w:rsidDel="00000000" w:rsidP="00000000" w:rsidRDefault="00000000" w:rsidRPr="00000000" w14:paraId="00000020">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до виконавчого органу міської, районної у місті (у разі її утворення) ради або уповноваженій особі виконавчого органу сільської, селищної, міської ради</w:t>
      </w:r>
    </w:p>
    <w:p w:rsidR="00000000" w:rsidDel="00000000" w:rsidP="00000000" w:rsidRDefault="00000000" w:rsidRPr="00000000" w14:paraId="00000021">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до центру надання адміністративних послуг за місцем обліку ВПО</w:t>
      </w:r>
    </w:p>
    <w:p w:rsidR="00000000" w:rsidDel="00000000" w:rsidP="00000000" w:rsidRDefault="00000000" w:rsidRPr="00000000" w14:paraId="00000022">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подання заяви до органу соцзахисту населення або уповноваженій особи виконавчого органу сільської, селищної, міської ради, або ЦНАП до неї треба буде додати письмову згоду у довільній формі про виплату уповноваженій особі допомоги від інших членів сім’ї</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Оберіть найближчий до вас відділ соцзахисту або ЦНАП, який надає послуги для ВПО.</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Підготуйте всі необхідні документи та візьміть їх із собою</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Оберіть банківську картку для виплат або замовте нову у будь-якому банку.</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Відвідайте установу та подайте заяву на отримання допомоги.</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Якщо у паспорті немає даних про реєстрацію місця проживання в одному з відповідних регіонів, візьміть із собою будь-який документ для підтвердження. Це може бути військовий квиток, трудова книжка, право власності на майно тощо.</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Важливо! допомога може бути призначена сім'ї ще на 1 шестимісячний період, якщо в родині є:</w:t>
      </w:r>
    </w:p>
    <w:p w:rsidR="00000000" w:rsidDel="00000000" w:rsidP="00000000" w:rsidRDefault="00000000" w:rsidRPr="00000000" w14:paraId="0000002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діти з інвалідністю,</w:t>
      </w:r>
    </w:p>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 які доглядають за особою з інвалідністю,</w:t>
      </w:r>
    </w:p>
    <w:p w:rsidR="00000000" w:rsidDel="00000000" w:rsidP="00000000" w:rsidRDefault="00000000" w:rsidRPr="00000000" w14:paraId="0000002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 пенсійного віку,</w:t>
      </w:r>
    </w:p>
    <w:p w:rsidR="00000000" w:rsidDel="00000000" w:rsidP="00000000" w:rsidRDefault="00000000" w:rsidRPr="00000000" w14:paraId="0000003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 з тяжкими формами захворювання, що підтверджується документально,</w:t>
      </w:r>
    </w:p>
    <w:p w:rsidR="00000000" w:rsidDel="00000000" w:rsidP="00000000" w:rsidRDefault="00000000" w:rsidRPr="00000000" w14:paraId="0000003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які мають трьох і більше дітей віком до 18 років</w:t>
      </w:r>
    </w:p>
    <w:p w:rsidR="00000000" w:rsidDel="00000000" w:rsidP="00000000" w:rsidRDefault="00000000" w:rsidRPr="00000000" w14:paraId="0000003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неповнолітні та малолітні дітям, які прибули без супроводу законного представника,</w:t>
      </w:r>
    </w:p>
    <w:p w:rsidR="00000000" w:rsidDel="00000000" w:rsidP="00000000" w:rsidRDefault="00000000" w:rsidRPr="00000000" w14:paraId="0000003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якщо сукупний дохід на одного члена сім'ї не перевищує 4 прожиткових мінімумів.</w:t>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